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9B" w:rsidRPr="00BF029B" w:rsidRDefault="00BF029B" w:rsidP="00BF029B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BF029B"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29B" w:rsidRPr="00BF029B" w:rsidRDefault="00BF029B" w:rsidP="00BF029B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BF029B">
        <w:rPr>
          <w:b/>
          <w:szCs w:val="28"/>
          <w:lang w:val="uk-UA"/>
        </w:rPr>
        <w:t>УКРАЇНА</w:t>
      </w:r>
    </w:p>
    <w:p w:rsidR="00BF029B" w:rsidRPr="00BF029B" w:rsidRDefault="00BF029B" w:rsidP="00BF029B">
      <w:pPr>
        <w:pStyle w:val="aa"/>
        <w:ind w:left="0" w:firstLine="709"/>
        <w:jc w:val="center"/>
        <w:rPr>
          <w:b/>
          <w:sz w:val="28"/>
          <w:szCs w:val="28"/>
        </w:rPr>
      </w:pPr>
      <w:r w:rsidRPr="00BF029B">
        <w:rPr>
          <w:b/>
          <w:sz w:val="28"/>
          <w:szCs w:val="28"/>
        </w:rPr>
        <w:t>ВІННИЦЬКА ОБЛАСТЬ</w:t>
      </w:r>
    </w:p>
    <w:p w:rsidR="00BF029B" w:rsidRPr="00BF029B" w:rsidRDefault="00BF029B" w:rsidP="00BF029B">
      <w:pPr>
        <w:pStyle w:val="aa"/>
        <w:ind w:left="0" w:firstLine="709"/>
        <w:jc w:val="center"/>
        <w:rPr>
          <w:b/>
          <w:sz w:val="28"/>
          <w:szCs w:val="28"/>
        </w:rPr>
      </w:pPr>
      <w:r w:rsidRPr="00BF029B">
        <w:rPr>
          <w:b/>
          <w:sz w:val="28"/>
          <w:szCs w:val="28"/>
        </w:rPr>
        <w:t>ВІННИЦЬКИЙ РАЙОН</w:t>
      </w:r>
    </w:p>
    <w:p w:rsidR="00BF029B" w:rsidRPr="00BF029B" w:rsidRDefault="00BF029B" w:rsidP="00BF029B">
      <w:pPr>
        <w:pStyle w:val="aa"/>
        <w:ind w:left="0" w:firstLine="709"/>
        <w:jc w:val="center"/>
        <w:rPr>
          <w:b/>
          <w:sz w:val="28"/>
          <w:szCs w:val="28"/>
        </w:rPr>
      </w:pPr>
      <w:r w:rsidRPr="00BF029B">
        <w:rPr>
          <w:b/>
          <w:sz w:val="28"/>
          <w:szCs w:val="28"/>
        </w:rPr>
        <w:t>ПОГРЕБИЩЕНСЬКА МІСЬКА РАДА</w:t>
      </w:r>
    </w:p>
    <w:p w:rsidR="00BF029B" w:rsidRPr="00BF029B" w:rsidRDefault="00BF029B" w:rsidP="00BF029B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BF029B" w:rsidRPr="00BF029B" w:rsidRDefault="00BF029B" w:rsidP="00BF029B">
      <w:pPr>
        <w:ind w:firstLine="709"/>
        <w:jc w:val="center"/>
        <w:rPr>
          <w:b/>
          <w:szCs w:val="28"/>
          <w:lang w:val="uk-UA"/>
        </w:rPr>
      </w:pPr>
      <w:r w:rsidRPr="00BF029B">
        <w:rPr>
          <w:b/>
          <w:szCs w:val="28"/>
          <w:lang w:val="uk-UA"/>
        </w:rPr>
        <w:t>РІШЕННЯ №</w:t>
      </w:r>
      <w:r w:rsidR="00DC387D">
        <w:rPr>
          <w:b/>
          <w:szCs w:val="28"/>
          <w:lang w:val="uk-UA"/>
        </w:rPr>
        <w:t xml:space="preserve"> 1094</w:t>
      </w:r>
    </w:p>
    <w:p w:rsidR="00BF029B" w:rsidRPr="00BF029B" w:rsidRDefault="00BF029B" w:rsidP="00BF029B">
      <w:pPr>
        <w:ind w:firstLine="709"/>
        <w:jc w:val="center"/>
        <w:rPr>
          <w:b/>
          <w:szCs w:val="28"/>
          <w:lang w:val="uk-UA"/>
        </w:rPr>
      </w:pPr>
    </w:p>
    <w:p w:rsidR="00F83440" w:rsidRPr="00BF029B" w:rsidRDefault="00731FBD" w:rsidP="00BF029B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BF029B" w:rsidRPr="00BF029B">
        <w:rPr>
          <w:sz w:val="28"/>
          <w:szCs w:val="28"/>
          <w:lang w:val="uk-UA"/>
        </w:rPr>
        <w:t xml:space="preserve"> грудня 2022 року</w:t>
      </w:r>
      <w:r w:rsidR="00BF029B" w:rsidRPr="00BF029B">
        <w:rPr>
          <w:sz w:val="28"/>
          <w:szCs w:val="28"/>
          <w:lang w:val="uk-UA"/>
        </w:rPr>
        <w:tab/>
      </w:r>
      <w:r w:rsidR="00BF029B" w:rsidRPr="00BF029B">
        <w:rPr>
          <w:sz w:val="28"/>
          <w:szCs w:val="28"/>
          <w:lang w:val="uk-UA"/>
        </w:rPr>
        <w:tab/>
        <w:t>м. Погребище</w:t>
      </w:r>
      <w:r w:rsidR="00BF029B" w:rsidRPr="00BF029B">
        <w:rPr>
          <w:sz w:val="28"/>
          <w:szCs w:val="28"/>
          <w:lang w:val="uk-UA"/>
        </w:rPr>
        <w:tab/>
        <w:t xml:space="preserve">   36 сесія 8 скликання</w:t>
      </w:r>
    </w:p>
    <w:p w:rsidR="00BF029B" w:rsidRPr="00BF029B" w:rsidRDefault="00BF029B" w:rsidP="00BF029B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3249B1" w:rsidRPr="00BF029B" w:rsidRDefault="003249B1" w:rsidP="00BF029B">
      <w:pPr>
        <w:ind w:firstLine="709"/>
        <w:jc w:val="center"/>
        <w:rPr>
          <w:b/>
          <w:szCs w:val="28"/>
          <w:lang w:val="uk-UA"/>
        </w:rPr>
      </w:pPr>
      <w:r w:rsidRPr="00BF029B">
        <w:rPr>
          <w:b/>
          <w:szCs w:val="28"/>
          <w:lang w:val="uk-UA"/>
        </w:rPr>
        <w:t xml:space="preserve">Про внесення змін до Програми </w:t>
      </w:r>
      <w:r w:rsidR="00E94D20" w:rsidRPr="00BF029B">
        <w:rPr>
          <w:b/>
          <w:szCs w:val="28"/>
          <w:lang w:val="uk-UA"/>
        </w:rPr>
        <w:t>підтримки комунальних підприємств Погребищенської міської ради на 2022-2023 роки</w:t>
      </w:r>
    </w:p>
    <w:p w:rsidR="00CB2B21" w:rsidRPr="00BF029B" w:rsidRDefault="00CB2B21" w:rsidP="00BF029B">
      <w:pPr>
        <w:ind w:firstLine="709"/>
        <w:jc w:val="both"/>
        <w:rPr>
          <w:szCs w:val="28"/>
          <w:lang w:val="uk-UA"/>
        </w:rPr>
      </w:pPr>
    </w:p>
    <w:p w:rsidR="001A4DB2" w:rsidRPr="00BF029B" w:rsidRDefault="001A4DB2" w:rsidP="00BF029B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BF029B">
        <w:rPr>
          <w:szCs w:val="28"/>
          <w:lang w:val="uk-UA"/>
        </w:rPr>
        <w:t xml:space="preserve">Відповідно до статті 26 </w:t>
      </w:r>
      <w:r w:rsidRPr="00BF029B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BF029B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BF029B">
        <w:rPr>
          <w:color w:val="000000"/>
          <w:szCs w:val="28"/>
          <w:lang w:val="uk-UA" w:eastAsia="uk-UA"/>
        </w:rPr>
        <w:t>Закону України «Про благоустрій населених пунктів», постанови</w:t>
      </w:r>
      <w:r w:rsidRPr="00BF029B">
        <w:rPr>
          <w:szCs w:val="28"/>
          <w:lang w:val="uk-UA"/>
        </w:rPr>
        <w:t xml:space="preserve"> Кабінету Міністрів України від 11 березня 2022 року № 252 «</w:t>
      </w:r>
      <w:r w:rsidRPr="00BF029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Pr="00BF029B">
        <w:rPr>
          <w:szCs w:val="28"/>
          <w:lang w:val="uk-UA"/>
        </w:rPr>
        <w:t xml:space="preserve">», </w:t>
      </w:r>
      <w:r w:rsidR="00E94D20" w:rsidRPr="00BF029B">
        <w:rPr>
          <w:szCs w:val="28"/>
          <w:lang w:val="uk-UA"/>
        </w:rPr>
        <w:t>рішення 25</w:t>
      </w:r>
      <w:r w:rsidRPr="00BF029B">
        <w:rPr>
          <w:szCs w:val="28"/>
          <w:lang w:val="uk-UA"/>
        </w:rPr>
        <w:t xml:space="preserve"> сесії Погребищенської</w:t>
      </w:r>
      <w:r w:rsidR="00E94D20" w:rsidRPr="00BF029B">
        <w:rPr>
          <w:szCs w:val="28"/>
          <w:lang w:val="uk-UA"/>
        </w:rPr>
        <w:t xml:space="preserve"> міської ради 8 скликання від</w:t>
      </w:r>
      <w:r w:rsidR="00D10889" w:rsidRPr="00BF029B">
        <w:rPr>
          <w:szCs w:val="28"/>
          <w:lang w:val="uk-UA"/>
        </w:rPr>
        <w:t xml:space="preserve"> </w:t>
      </w:r>
      <w:r w:rsidR="00E94D20" w:rsidRPr="00BF029B">
        <w:rPr>
          <w:szCs w:val="28"/>
          <w:lang w:val="uk-UA"/>
        </w:rPr>
        <w:t>03 березня 2022 року № 427</w:t>
      </w:r>
      <w:r w:rsidRPr="00BF029B">
        <w:rPr>
          <w:szCs w:val="28"/>
          <w:lang w:val="uk-UA"/>
        </w:rPr>
        <w:t xml:space="preserve"> «Про затвердження Програми </w:t>
      </w:r>
      <w:r w:rsidR="00D10889" w:rsidRPr="00BF029B">
        <w:rPr>
          <w:szCs w:val="28"/>
          <w:lang w:val="uk-UA"/>
        </w:rPr>
        <w:t>підтримки комунальних підприємств Погребищенської міської ради на 2022-2023 роки</w:t>
      </w:r>
      <w:r w:rsidRPr="00BF029B">
        <w:rPr>
          <w:szCs w:val="28"/>
          <w:lang w:val="uk-UA"/>
        </w:rPr>
        <w:t>», враховуючи рішення виконавчого комітету Погребищенської міської ради від</w:t>
      </w:r>
      <w:r w:rsidR="007616BA">
        <w:rPr>
          <w:szCs w:val="28"/>
          <w:lang w:val="uk-UA"/>
        </w:rPr>
        <w:t xml:space="preserve"> 08.12.2022 року </w:t>
      </w:r>
      <w:r w:rsidRPr="00BF029B">
        <w:rPr>
          <w:szCs w:val="28"/>
          <w:lang w:val="uk-UA"/>
        </w:rPr>
        <w:t>№</w:t>
      </w:r>
      <w:r w:rsidR="007616BA">
        <w:rPr>
          <w:szCs w:val="28"/>
          <w:lang w:val="uk-UA"/>
        </w:rPr>
        <w:t xml:space="preserve"> 457 </w:t>
      </w:r>
      <w:r w:rsidR="007616BA" w:rsidRPr="007616BA">
        <w:rPr>
          <w:szCs w:val="28"/>
          <w:lang w:val="uk-UA"/>
        </w:rPr>
        <w:t xml:space="preserve">«Про </w:t>
      </w:r>
      <w:proofErr w:type="spellStart"/>
      <w:r w:rsidR="007616BA" w:rsidRPr="007616BA">
        <w:rPr>
          <w:szCs w:val="28"/>
          <w:lang w:val="uk-UA"/>
        </w:rPr>
        <w:t>проєкт</w:t>
      </w:r>
      <w:proofErr w:type="spellEnd"/>
      <w:r w:rsidR="007616BA" w:rsidRPr="007616BA">
        <w:rPr>
          <w:szCs w:val="28"/>
          <w:lang w:val="uk-UA"/>
        </w:rPr>
        <w:t xml:space="preserve"> рішення міської ради «Про внесення змін до Програми підтримки комунальних підприємств Погребищенської міської ради на 2022-2023 роки»»</w:t>
      </w:r>
      <w:r w:rsidRPr="00BF029B">
        <w:rPr>
          <w:szCs w:val="28"/>
          <w:lang w:val="uk-UA"/>
        </w:rPr>
        <w:t xml:space="preserve">, висновки і рекомендації постійної комісії Погребищенської міської ради з питань планування фінансів і бюджету, соціально-економічного розвитку територіальної громади, з метою належного проведення робіт з благоустрою, </w:t>
      </w:r>
      <w:proofErr w:type="spellStart"/>
      <w:r w:rsidRPr="00BF029B">
        <w:rPr>
          <w:szCs w:val="28"/>
          <w:lang w:val="uk-UA"/>
        </w:rPr>
        <w:t>Погребищенська</w:t>
      </w:r>
      <w:proofErr w:type="spellEnd"/>
      <w:r w:rsidRPr="00BF029B">
        <w:rPr>
          <w:szCs w:val="28"/>
          <w:lang w:val="uk-UA"/>
        </w:rPr>
        <w:t xml:space="preserve"> міська рада ВИРІШИЛА:</w:t>
      </w:r>
    </w:p>
    <w:p w:rsidR="00D8674A" w:rsidRPr="00BF029B" w:rsidRDefault="00CB2B21" w:rsidP="00BF029B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BF029B">
        <w:rPr>
          <w:szCs w:val="28"/>
          <w:lang w:val="uk-UA"/>
        </w:rPr>
        <w:t>1.</w:t>
      </w:r>
      <w:r w:rsidR="00BF029B" w:rsidRPr="00BF029B">
        <w:rPr>
          <w:szCs w:val="28"/>
          <w:lang w:val="uk-UA"/>
        </w:rPr>
        <w:t xml:space="preserve"> </w:t>
      </w:r>
      <w:r w:rsidR="00D8674A" w:rsidRPr="00BF029B">
        <w:rPr>
          <w:szCs w:val="28"/>
          <w:lang w:val="uk-UA"/>
        </w:rPr>
        <w:t>Внести та затвердити такі зміни до</w:t>
      </w:r>
      <w:r w:rsidR="00D72C8C" w:rsidRPr="00BF029B">
        <w:rPr>
          <w:szCs w:val="28"/>
          <w:lang w:val="uk-UA"/>
        </w:rPr>
        <w:t xml:space="preserve"> </w:t>
      </w:r>
      <w:r w:rsidRPr="00BF029B">
        <w:rPr>
          <w:szCs w:val="28"/>
          <w:lang w:val="uk-UA"/>
        </w:rPr>
        <w:t>Програми</w:t>
      </w:r>
      <w:r w:rsidR="0011530E" w:rsidRPr="00BF029B">
        <w:rPr>
          <w:szCs w:val="28"/>
          <w:lang w:val="uk-UA"/>
        </w:rPr>
        <w:t xml:space="preserve"> </w:t>
      </w:r>
      <w:r w:rsidR="00D10889" w:rsidRPr="00BF029B">
        <w:rPr>
          <w:szCs w:val="28"/>
          <w:lang w:val="uk-UA"/>
        </w:rPr>
        <w:t>підтримки комунальних підприємств Погребищенської міської ради на 2022-2023 роки</w:t>
      </w:r>
      <w:r w:rsidR="00D8674A" w:rsidRPr="00BF029B">
        <w:rPr>
          <w:szCs w:val="28"/>
          <w:lang w:val="uk-UA"/>
        </w:rPr>
        <w:t>:</w:t>
      </w:r>
    </w:p>
    <w:p w:rsidR="001A4DB2" w:rsidRPr="00BF029B" w:rsidRDefault="006C4FED" w:rsidP="00BF029B">
      <w:pPr>
        <w:pStyle w:val="aa"/>
        <w:ind w:left="0" w:firstLine="709"/>
        <w:jc w:val="both"/>
        <w:rPr>
          <w:sz w:val="28"/>
          <w:szCs w:val="28"/>
        </w:rPr>
      </w:pPr>
      <w:r w:rsidRPr="00BF029B">
        <w:rPr>
          <w:sz w:val="28"/>
          <w:szCs w:val="28"/>
        </w:rPr>
        <w:t>- розділ</w:t>
      </w:r>
      <w:r w:rsidR="001A4DB2" w:rsidRPr="00BF029B">
        <w:rPr>
          <w:sz w:val="28"/>
          <w:szCs w:val="28"/>
        </w:rPr>
        <w:t xml:space="preserve"> 5 «Напрямки діяльності та заходи програми» викласти в новій редакції згідно з додатком 1;</w:t>
      </w:r>
    </w:p>
    <w:p w:rsidR="001A4DB2" w:rsidRPr="00BF029B" w:rsidRDefault="001A4DB2" w:rsidP="00BF029B">
      <w:pPr>
        <w:pStyle w:val="aa"/>
        <w:ind w:left="0" w:firstLine="709"/>
        <w:jc w:val="both"/>
        <w:rPr>
          <w:sz w:val="28"/>
          <w:szCs w:val="28"/>
        </w:rPr>
      </w:pPr>
      <w:r w:rsidRPr="00BF029B">
        <w:rPr>
          <w:sz w:val="28"/>
          <w:szCs w:val="28"/>
        </w:rPr>
        <w:t>- розділ 8 «Очікувані результати виконання програми» викласти в новій редакції згідно з додатком 2;</w:t>
      </w:r>
    </w:p>
    <w:p w:rsidR="001A4DB2" w:rsidRPr="00BF029B" w:rsidRDefault="001A4DB2" w:rsidP="00BF029B">
      <w:pPr>
        <w:ind w:firstLine="709"/>
        <w:jc w:val="both"/>
        <w:rPr>
          <w:szCs w:val="28"/>
          <w:lang w:val="uk-UA"/>
        </w:rPr>
      </w:pPr>
      <w:r w:rsidRPr="00BF029B">
        <w:rPr>
          <w:szCs w:val="28"/>
          <w:lang w:val="uk-UA"/>
        </w:rPr>
        <w:t>2.Контроль за виконанням цього рішення покласти на постійну комісію Погребищенської міської ради з питань планування фінансів і бюджету, соціально-економічного розвитку територіальної громади (Медик І.В.).</w:t>
      </w:r>
    </w:p>
    <w:p w:rsidR="001A4DB2" w:rsidRPr="00BF029B" w:rsidRDefault="001A4DB2" w:rsidP="00BF029B">
      <w:pPr>
        <w:ind w:firstLine="709"/>
        <w:jc w:val="both"/>
        <w:rPr>
          <w:szCs w:val="28"/>
          <w:lang w:val="uk-UA"/>
        </w:rPr>
      </w:pPr>
    </w:p>
    <w:p w:rsidR="001A4DB2" w:rsidRPr="00BF029B" w:rsidRDefault="001A4DB2" w:rsidP="00BF029B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BF029B" w:rsidRPr="00BF029B" w:rsidRDefault="00BF029B" w:rsidP="00BF029B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93310" w:rsidRPr="00BF029B" w:rsidRDefault="00BF029B" w:rsidP="00BF029B">
      <w:pPr>
        <w:ind w:firstLine="709"/>
        <w:jc w:val="both"/>
        <w:rPr>
          <w:b/>
          <w:szCs w:val="28"/>
          <w:lang w:val="uk-UA"/>
        </w:rPr>
      </w:pPr>
      <w:r w:rsidRPr="00BF029B">
        <w:rPr>
          <w:b/>
          <w:bCs/>
          <w:szCs w:val="28"/>
          <w:lang w:val="uk-UA"/>
        </w:rPr>
        <w:t>Міський голова                                               Сергій ВОЛИНСЬКИЙ</w:t>
      </w:r>
    </w:p>
    <w:p w:rsidR="001165EF" w:rsidRPr="00BF029B" w:rsidRDefault="001165EF" w:rsidP="00BF029B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1165EF" w:rsidRPr="00BF029B" w:rsidSect="00BF029B">
          <w:pgSz w:w="12240" w:h="15840"/>
          <w:pgMar w:top="851" w:right="851" w:bottom="851" w:left="1701" w:header="709" w:footer="709" w:gutter="0"/>
          <w:cols w:space="708"/>
          <w:docGrid w:linePitch="381"/>
        </w:sectPr>
      </w:pPr>
    </w:p>
    <w:p w:rsidR="00BF029B" w:rsidRPr="00BF029B" w:rsidRDefault="00BF029B" w:rsidP="00BF029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Додаток 1</w:t>
      </w:r>
    </w:p>
    <w:p w:rsidR="00BF029B" w:rsidRPr="00BF029B" w:rsidRDefault="00BF029B" w:rsidP="00BF029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до рішення сесії</w:t>
      </w:r>
    </w:p>
    <w:p w:rsidR="00BF029B" w:rsidRPr="00BF029B" w:rsidRDefault="00BF029B" w:rsidP="00BF029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t xml:space="preserve">                                                                                                        Погребищенської міської ради 8 скликання</w:t>
      </w:r>
    </w:p>
    <w:p w:rsidR="00BF029B" w:rsidRPr="00BF029B" w:rsidRDefault="00BF029B" w:rsidP="00BF029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t xml:space="preserve">                                                                                                               від </w:t>
      </w:r>
      <w:r w:rsidR="00DC387D">
        <w:rPr>
          <w:sz w:val="28"/>
          <w:szCs w:val="28"/>
          <w:lang w:val="uk-UA"/>
        </w:rPr>
        <w:t>13 грудня</w:t>
      </w:r>
      <w:r w:rsidRPr="00BF029B">
        <w:rPr>
          <w:sz w:val="28"/>
          <w:szCs w:val="28"/>
          <w:lang w:val="uk-UA"/>
        </w:rPr>
        <w:t xml:space="preserve"> 2022р. № </w:t>
      </w:r>
      <w:r w:rsidR="00DC387D">
        <w:rPr>
          <w:sz w:val="28"/>
          <w:szCs w:val="28"/>
          <w:lang w:val="uk-UA"/>
        </w:rPr>
        <w:t>1094</w:t>
      </w:r>
    </w:p>
    <w:p w:rsidR="009835DF" w:rsidRPr="00BF029B" w:rsidRDefault="009835DF" w:rsidP="00BF029B">
      <w:pPr>
        <w:ind w:firstLine="709"/>
        <w:jc w:val="center"/>
        <w:rPr>
          <w:b/>
          <w:szCs w:val="28"/>
          <w:lang w:val="uk-UA"/>
        </w:rPr>
      </w:pPr>
    </w:p>
    <w:p w:rsidR="0038485C" w:rsidRPr="00BF029B" w:rsidRDefault="0038485C" w:rsidP="00BF029B">
      <w:pPr>
        <w:ind w:firstLine="709"/>
        <w:jc w:val="center"/>
        <w:rPr>
          <w:b/>
          <w:szCs w:val="28"/>
          <w:lang w:val="uk-UA"/>
        </w:rPr>
      </w:pPr>
      <w:bookmarkStart w:id="0" w:name="_Hlk86949020"/>
      <w:bookmarkStart w:id="1" w:name="_Hlk86961651"/>
      <w:r w:rsidRPr="00BF029B">
        <w:rPr>
          <w:b/>
          <w:szCs w:val="28"/>
          <w:lang w:val="uk-UA"/>
        </w:rPr>
        <w:t>5. Напрями діяльності та заходи програми</w:t>
      </w:r>
      <w:bookmarkEnd w:id="0"/>
    </w:p>
    <w:p w:rsidR="001165EF" w:rsidRPr="00BF029B" w:rsidRDefault="001165EF" w:rsidP="00BF029B">
      <w:pPr>
        <w:ind w:firstLine="709"/>
        <w:jc w:val="center"/>
        <w:rPr>
          <w:b/>
          <w:szCs w:val="28"/>
          <w:lang w:val="uk-UA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1"/>
        <w:gridCol w:w="2052"/>
        <w:gridCol w:w="1556"/>
        <w:gridCol w:w="2976"/>
        <w:gridCol w:w="1685"/>
        <w:gridCol w:w="1134"/>
        <w:gridCol w:w="1134"/>
        <w:gridCol w:w="2127"/>
      </w:tblGrid>
      <w:tr w:rsidR="00BF029B" w:rsidRPr="00BF029B" w:rsidTr="00BF029B">
        <w:tc>
          <w:tcPr>
            <w:tcW w:w="911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№ з/п</w:t>
            </w:r>
          </w:p>
        </w:tc>
        <w:tc>
          <w:tcPr>
            <w:tcW w:w="2052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Напрями діяльності та заходи програми</w:t>
            </w:r>
          </w:p>
        </w:tc>
        <w:tc>
          <w:tcPr>
            <w:tcW w:w="1556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Строки виконання</w:t>
            </w:r>
          </w:p>
        </w:tc>
        <w:tc>
          <w:tcPr>
            <w:tcW w:w="2976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Виконавці</w:t>
            </w:r>
          </w:p>
        </w:tc>
        <w:tc>
          <w:tcPr>
            <w:tcW w:w="1685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Джерела фінансування</w:t>
            </w:r>
          </w:p>
        </w:tc>
        <w:tc>
          <w:tcPr>
            <w:tcW w:w="2268" w:type="dxa"/>
            <w:gridSpan w:val="2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Орієнтовні обсяги фінансування тис. грн. у тому числі:</w:t>
            </w:r>
          </w:p>
        </w:tc>
        <w:tc>
          <w:tcPr>
            <w:tcW w:w="2127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Очікувані результати</w:t>
            </w:r>
          </w:p>
        </w:tc>
      </w:tr>
      <w:tr w:rsidR="00BF029B" w:rsidRPr="00BF029B" w:rsidTr="00BF029B">
        <w:tc>
          <w:tcPr>
            <w:tcW w:w="911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052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1556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976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1685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2022 рік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2023 рік</w:t>
            </w:r>
          </w:p>
        </w:tc>
        <w:tc>
          <w:tcPr>
            <w:tcW w:w="2127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</w:tr>
      <w:tr w:rsidR="00BF029B" w:rsidRPr="00DC387D" w:rsidTr="00BF029B">
        <w:trPr>
          <w:trHeight w:val="1070"/>
        </w:trPr>
        <w:tc>
          <w:tcPr>
            <w:tcW w:w="911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1.</w:t>
            </w:r>
          </w:p>
        </w:tc>
        <w:tc>
          <w:tcPr>
            <w:tcW w:w="2052" w:type="dxa"/>
            <w:vMerge w:val="restart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Придбання автомобільної та спеціалізованої техніки</w:t>
            </w:r>
          </w:p>
        </w:tc>
        <w:tc>
          <w:tcPr>
            <w:tcW w:w="1556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2022-2023 роки</w:t>
            </w:r>
          </w:p>
        </w:tc>
        <w:tc>
          <w:tcPr>
            <w:tcW w:w="2976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“Погребищекомунсервіс”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2030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3200</w:t>
            </w:r>
          </w:p>
        </w:tc>
        <w:tc>
          <w:tcPr>
            <w:tcW w:w="2127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Придбання та оновлення комунальної техніки необхідної для здійснення робіт з благоустрою, збору та вивезення твердих побутових відходів та ін..</w:t>
            </w:r>
          </w:p>
        </w:tc>
      </w:tr>
      <w:tr w:rsidR="00BF029B" w:rsidRPr="00BF029B" w:rsidTr="00BF029B">
        <w:trPr>
          <w:trHeight w:val="1460"/>
        </w:trPr>
        <w:tc>
          <w:tcPr>
            <w:tcW w:w="911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052" w:type="dxa"/>
            <w:vMerge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556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“Погребищеводоканал”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1250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1250</w:t>
            </w:r>
          </w:p>
        </w:tc>
        <w:tc>
          <w:tcPr>
            <w:tcW w:w="2127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</w:tr>
      <w:tr w:rsidR="00BF029B" w:rsidRPr="00BF029B" w:rsidTr="00BF029B">
        <w:trPr>
          <w:trHeight w:val="1370"/>
        </w:trPr>
        <w:tc>
          <w:tcPr>
            <w:tcW w:w="911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2.</w:t>
            </w:r>
          </w:p>
        </w:tc>
        <w:tc>
          <w:tcPr>
            <w:tcW w:w="2052" w:type="dxa"/>
            <w:vMerge w:val="restart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 xml:space="preserve">Придбання матеріалів, устаткування, запасних частин та інших засобів, </w:t>
            </w:r>
            <w:r w:rsidRPr="00BF029B">
              <w:rPr>
                <w:bCs/>
                <w:sz w:val="24"/>
                <w:szCs w:val="24"/>
                <w:lang w:val="uk-UA"/>
              </w:rPr>
              <w:t>здійснення робіт з ремонту та переобладнання техніки, станцій та установок</w:t>
            </w:r>
          </w:p>
        </w:tc>
        <w:tc>
          <w:tcPr>
            <w:tcW w:w="1556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2022-2023 роки</w:t>
            </w:r>
          </w:p>
        </w:tc>
        <w:tc>
          <w:tcPr>
            <w:tcW w:w="2976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“Погребищекомунсервіс”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480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530</w:t>
            </w:r>
          </w:p>
        </w:tc>
        <w:tc>
          <w:tcPr>
            <w:tcW w:w="2127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Придбання та оновлення матеріалів, запасних частин та устаткування для комунальної техніки, проведення робіт з ремонту та переобладнання комунальної техніки, станцій та установок.</w:t>
            </w:r>
          </w:p>
        </w:tc>
      </w:tr>
      <w:tr w:rsidR="00BF029B" w:rsidRPr="00BF029B" w:rsidTr="00BF029B">
        <w:trPr>
          <w:trHeight w:val="1660"/>
        </w:trPr>
        <w:tc>
          <w:tcPr>
            <w:tcW w:w="911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052" w:type="dxa"/>
            <w:vMerge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556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“Погребищеводоканал”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512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512</w:t>
            </w:r>
          </w:p>
        </w:tc>
        <w:tc>
          <w:tcPr>
            <w:tcW w:w="2127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</w:tr>
      <w:tr w:rsidR="00BF029B" w:rsidRPr="00BF029B" w:rsidTr="00BF029B">
        <w:trPr>
          <w:trHeight w:val="773"/>
        </w:trPr>
        <w:tc>
          <w:tcPr>
            <w:tcW w:w="911" w:type="dxa"/>
            <w:vMerge w:val="restart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lastRenderedPageBreak/>
              <w:t>3.</w:t>
            </w:r>
          </w:p>
        </w:tc>
        <w:tc>
          <w:tcPr>
            <w:tcW w:w="2052" w:type="dxa"/>
            <w:vMerge w:val="restart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Розроблення технічної документації із землеустрою, проектів відведення земельних ділянок для існуючих артезіанських свердловин</w:t>
            </w:r>
          </w:p>
        </w:tc>
        <w:tc>
          <w:tcPr>
            <w:tcW w:w="1556" w:type="dxa"/>
            <w:vMerge w:val="restart"/>
            <w:vAlign w:val="center"/>
          </w:tcPr>
          <w:p w:rsidR="00D10889" w:rsidRPr="00BF029B" w:rsidRDefault="00BC7A4C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2022 рік</w:t>
            </w:r>
          </w:p>
        </w:tc>
        <w:tc>
          <w:tcPr>
            <w:tcW w:w="2976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“Погребищекомунсервіс”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47,450</w:t>
            </w:r>
          </w:p>
        </w:tc>
        <w:tc>
          <w:tcPr>
            <w:tcW w:w="1134" w:type="dxa"/>
            <w:vMerge w:val="restart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Розроблена технічна документації із землеустрою, проекти відведення земельних ділянок для існуючих артезіанських свердловин</w:t>
            </w:r>
          </w:p>
        </w:tc>
      </w:tr>
      <w:tr w:rsidR="00BF029B" w:rsidRPr="00BF029B" w:rsidTr="00BF029B">
        <w:trPr>
          <w:trHeight w:val="772"/>
        </w:trPr>
        <w:tc>
          <w:tcPr>
            <w:tcW w:w="911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052" w:type="dxa"/>
            <w:vMerge/>
            <w:vAlign w:val="center"/>
          </w:tcPr>
          <w:p w:rsidR="00D10889" w:rsidRPr="00BF029B" w:rsidRDefault="00D10889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556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“Погребищеводоканал”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47,450</w:t>
            </w:r>
          </w:p>
        </w:tc>
        <w:tc>
          <w:tcPr>
            <w:tcW w:w="1134" w:type="dxa"/>
            <w:vMerge/>
            <w:vAlign w:val="center"/>
          </w:tcPr>
          <w:p w:rsidR="00D10889" w:rsidRPr="00BF029B" w:rsidRDefault="00D10889" w:rsidP="00BF029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:rsidR="00D10889" w:rsidRPr="00BF029B" w:rsidRDefault="00D10889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</w:tr>
      <w:tr w:rsidR="00BF029B" w:rsidRPr="00BF029B" w:rsidTr="00BF029B">
        <w:trPr>
          <w:trHeight w:val="772"/>
        </w:trPr>
        <w:tc>
          <w:tcPr>
            <w:tcW w:w="911" w:type="dxa"/>
            <w:vAlign w:val="center"/>
          </w:tcPr>
          <w:p w:rsidR="00BC7A4C" w:rsidRPr="00BF029B" w:rsidRDefault="00BC7A4C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4.</w:t>
            </w:r>
          </w:p>
        </w:tc>
        <w:tc>
          <w:tcPr>
            <w:tcW w:w="2052" w:type="dxa"/>
            <w:vAlign w:val="center"/>
          </w:tcPr>
          <w:p w:rsidR="00BC7A4C" w:rsidRPr="00BF029B" w:rsidRDefault="00BC7A4C" w:rsidP="00BF029B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Оплата штрафних санкцій</w:t>
            </w:r>
          </w:p>
        </w:tc>
        <w:tc>
          <w:tcPr>
            <w:tcW w:w="1556" w:type="dxa"/>
            <w:vAlign w:val="center"/>
          </w:tcPr>
          <w:p w:rsidR="00BC7A4C" w:rsidRPr="00BF029B" w:rsidRDefault="00BC7A4C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>2022 рік</w:t>
            </w:r>
          </w:p>
        </w:tc>
        <w:tc>
          <w:tcPr>
            <w:tcW w:w="2976" w:type="dxa"/>
            <w:vAlign w:val="center"/>
          </w:tcPr>
          <w:p w:rsidR="00BC7A4C" w:rsidRPr="00BF029B" w:rsidRDefault="00BC7A4C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</w:t>
            </w:r>
            <w:proofErr w:type="spellStart"/>
            <w:r w:rsidRPr="00BF029B">
              <w:rPr>
                <w:lang w:val="uk-UA"/>
              </w:rPr>
              <w:t>“Погребищекомунсервіс”</w:t>
            </w:r>
            <w:proofErr w:type="spellEnd"/>
            <w:r w:rsidRPr="00BF029B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685" w:type="dxa"/>
            <w:vAlign w:val="center"/>
          </w:tcPr>
          <w:p w:rsidR="00BC7A4C" w:rsidRPr="00BF029B" w:rsidRDefault="00BC7A4C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BC7A4C" w:rsidRPr="00BF029B" w:rsidRDefault="00BC7A4C" w:rsidP="00BF029B">
            <w:pPr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34" w:type="dxa"/>
            <w:vAlign w:val="center"/>
          </w:tcPr>
          <w:p w:rsidR="00BC7A4C" w:rsidRPr="00BF029B" w:rsidRDefault="00BC7A4C" w:rsidP="00BF029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:rsidR="00BC7A4C" w:rsidRPr="00BF029B" w:rsidRDefault="00BC7A4C" w:rsidP="00BF029B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F029B">
              <w:rPr>
                <w:lang w:val="uk-UA"/>
              </w:rPr>
              <w:t xml:space="preserve">Штрафні санкції за результатом перевірки             </w:t>
            </w:r>
            <w:proofErr w:type="spellStart"/>
            <w:r w:rsidRPr="00BF029B">
              <w:rPr>
                <w:lang w:val="uk-UA"/>
              </w:rPr>
              <w:t>КП</w:t>
            </w:r>
            <w:proofErr w:type="spellEnd"/>
            <w:r w:rsidRPr="00BF029B">
              <w:rPr>
                <w:lang w:val="uk-UA"/>
              </w:rPr>
              <w:t xml:space="preserve"> «Комунальник»</w:t>
            </w:r>
          </w:p>
        </w:tc>
      </w:tr>
    </w:tbl>
    <w:p w:rsidR="001165EF" w:rsidRPr="00BF029B" w:rsidRDefault="001165EF" w:rsidP="00BF029B">
      <w:pPr>
        <w:ind w:firstLine="709"/>
        <w:jc w:val="center"/>
        <w:rPr>
          <w:b/>
          <w:szCs w:val="28"/>
          <w:lang w:val="uk-UA"/>
        </w:rPr>
      </w:pPr>
    </w:p>
    <w:p w:rsidR="001165EF" w:rsidRPr="00BF029B" w:rsidRDefault="001165EF" w:rsidP="00BF029B">
      <w:pPr>
        <w:ind w:firstLine="709"/>
        <w:jc w:val="center"/>
        <w:rPr>
          <w:b/>
          <w:szCs w:val="28"/>
          <w:lang w:val="uk-UA"/>
        </w:rPr>
      </w:pPr>
    </w:p>
    <w:p w:rsidR="00BF029B" w:rsidRPr="00BF029B" w:rsidRDefault="00BF029B" w:rsidP="00BF029B">
      <w:pPr>
        <w:ind w:firstLine="709"/>
        <w:jc w:val="center"/>
        <w:rPr>
          <w:b/>
          <w:szCs w:val="28"/>
          <w:lang w:val="uk-UA"/>
        </w:rPr>
      </w:pPr>
    </w:p>
    <w:bookmarkEnd w:id="1"/>
    <w:p w:rsidR="000408B3" w:rsidRPr="00BF029B" w:rsidRDefault="00BF029B" w:rsidP="00BF029B">
      <w:pPr>
        <w:widowControl w:val="0"/>
        <w:ind w:firstLine="709"/>
        <w:rPr>
          <w:b/>
          <w:szCs w:val="28"/>
          <w:lang w:val="uk-UA"/>
        </w:rPr>
      </w:pPr>
      <w:r w:rsidRPr="00BF029B">
        <w:rPr>
          <w:b/>
          <w:szCs w:val="28"/>
          <w:lang w:val="uk-UA"/>
        </w:rPr>
        <w:t>Секретар міської ради</w:t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  <w:t>Петро ШАФРАНСЬКИЙ</w:t>
      </w:r>
    </w:p>
    <w:p w:rsidR="0038485C" w:rsidRPr="00BF029B" w:rsidRDefault="0038485C" w:rsidP="00BF029B">
      <w:pPr>
        <w:pStyle w:val="a7"/>
        <w:shd w:val="clear" w:color="auto" w:fill="F9F9F9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38485C" w:rsidRPr="00BF029B" w:rsidSect="00BF029B">
          <w:pgSz w:w="15840" w:h="12240" w:orient="landscape"/>
          <w:pgMar w:top="851" w:right="851" w:bottom="851" w:left="1701" w:header="709" w:footer="709" w:gutter="0"/>
          <w:cols w:space="708"/>
          <w:docGrid w:linePitch="381"/>
        </w:sectPr>
      </w:pPr>
    </w:p>
    <w:p w:rsidR="00DC387D" w:rsidRPr="00BF029B" w:rsidRDefault="00DC387D" w:rsidP="00DC387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Додаток </w:t>
      </w:r>
      <w:r>
        <w:rPr>
          <w:sz w:val="28"/>
          <w:szCs w:val="28"/>
          <w:lang w:val="uk-UA"/>
        </w:rPr>
        <w:t>2</w:t>
      </w:r>
    </w:p>
    <w:p w:rsidR="00DC387D" w:rsidRPr="00BF029B" w:rsidRDefault="00DC387D" w:rsidP="00DC387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до рішення сесії</w:t>
      </w:r>
    </w:p>
    <w:p w:rsidR="00DC387D" w:rsidRPr="00BF029B" w:rsidRDefault="00DC387D" w:rsidP="00DC387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t xml:space="preserve">                                                                                                        Погребищенської міської ради 8 скликання</w:t>
      </w:r>
    </w:p>
    <w:p w:rsidR="00DC387D" w:rsidRPr="00BF029B" w:rsidRDefault="00DC387D" w:rsidP="00DC387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BF029B">
        <w:rPr>
          <w:sz w:val="28"/>
          <w:szCs w:val="28"/>
          <w:lang w:val="uk-UA"/>
        </w:rPr>
        <w:t xml:space="preserve">                                                                                                               від </w:t>
      </w:r>
      <w:r>
        <w:rPr>
          <w:sz w:val="28"/>
          <w:szCs w:val="28"/>
          <w:lang w:val="uk-UA"/>
        </w:rPr>
        <w:t>13 грудня</w:t>
      </w:r>
      <w:r w:rsidRPr="00BF029B">
        <w:rPr>
          <w:sz w:val="28"/>
          <w:szCs w:val="28"/>
          <w:lang w:val="uk-UA"/>
        </w:rPr>
        <w:t xml:space="preserve"> 2022р. № </w:t>
      </w:r>
      <w:r>
        <w:rPr>
          <w:sz w:val="28"/>
          <w:szCs w:val="28"/>
          <w:lang w:val="uk-UA"/>
        </w:rPr>
        <w:t>1094</w:t>
      </w:r>
    </w:p>
    <w:p w:rsidR="00765C8C" w:rsidRPr="00BF029B" w:rsidRDefault="00765C8C" w:rsidP="00BF029B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</w:p>
    <w:p w:rsidR="0028202E" w:rsidRPr="00BF029B" w:rsidRDefault="0028202E" w:rsidP="00BF029B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 w:rsidRPr="00BF029B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p w:rsidR="00BC7A4C" w:rsidRPr="00BF029B" w:rsidRDefault="00BC7A4C" w:rsidP="00BF029B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</w:p>
    <w:tbl>
      <w:tblPr>
        <w:tblpPr w:leftFromText="180" w:rightFromText="180" w:vertAnchor="text" w:horzAnchor="margin" w:tblpY="63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0"/>
        <w:gridCol w:w="2694"/>
        <w:gridCol w:w="1417"/>
        <w:gridCol w:w="1418"/>
        <w:gridCol w:w="1417"/>
        <w:gridCol w:w="1418"/>
        <w:gridCol w:w="2809"/>
      </w:tblGrid>
      <w:tr w:rsidR="00BC7A4C" w:rsidRPr="00BF029B" w:rsidTr="005E1268">
        <w:tc>
          <w:tcPr>
            <w:tcW w:w="2260" w:type="dxa"/>
            <w:vMerge w:val="restart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2694" w:type="dxa"/>
            <w:vMerge w:val="restart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417" w:type="dxa"/>
            <w:vMerge w:val="restart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4253" w:type="dxa"/>
            <w:gridSpan w:val="3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Значення показника</w:t>
            </w:r>
          </w:p>
        </w:tc>
        <w:tc>
          <w:tcPr>
            <w:tcW w:w="2809" w:type="dxa"/>
            <w:vMerge w:val="restart"/>
            <w:shd w:val="clear" w:color="auto" w:fill="auto"/>
          </w:tcPr>
          <w:p w:rsidR="00BC7A4C" w:rsidRPr="00BF029B" w:rsidRDefault="00BC7A4C" w:rsidP="00BF02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BC7A4C" w:rsidRPr="00BF029B" w:rsidTr="005E1268">
        <w:tc>
          <w:tcPr>
            <w:tcW w:w="2260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835" w:type="dxa"/>
            <w:gridSpan w:val="2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У тому числі за роками</w:t>
            </w:r>
          </w:p>
        </w:tc>
        <w:tc>
          <w:tcPr>
            <w:tcW w:w="2809" w:type="dxa"/>
            <w:vMerge/>
            <w:shd w:val="clear" w:color="auto" w:fill="auto"/>
          </w:tcPr>
          <w:p w:rsidR="00BC7A4C" w:rsidRPr="00BF029B" w:rsidRDefault="00BC7A4C" w:rsidP="00BF029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C7A4C" w:rsidRPr="00BF029B" w:rsidTr="005E1268">
        <w:tc>
          <w:tcPr>
            <w:tcW w:w="2260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2022</w:t>
            </w:r>
          </w:p>
        </w:tc>
        <w:tc>
          <w:tcPr>
            <w:tcW w:w="1418" w:type="dxa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F029B">
              <w:rPr>
                <w:b/>
                <w:sz w:val="24"/>
                <w:szCs w:val="24"/>
                <w:lang w:val="uk-UA"/>
              </w:rPr>
              <w:t>2023</w:t>
            </w:r>
          </w:p>
        </w:tc>
        <w:tc>
          <w:tcPr>
            <w:tcW w:w="2809" w:type="dxa"/>
            <w:vMerge/>
            <w:shd w:val="clear" w:color="auto" w:fill="auto"/>
          </w:tcPr>
          <w:p w:rsidR="00BC7A4C" w:rsidRPr="00BF029B" w:rsidRDefault="00BC7A4C" w:rsidP="00BF029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C7A4C" w:rsidRPr="00BF029B" w:rsidTr="005E1268">
        <w:trPr>
          <w:trHeight w:val="290"/>
        </w:trPr>
        <w:tc>
          <w:tcPr>
            <w:tcW w:w="2260" w:type="dxa"/>
            <w:vMerge w:val="restart"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 xml:space="preserve">Придбання автомобільної та спеціалізованої техніки </w:t>
            </w: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витрат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7730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3280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4450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Витрати на придбання та здійснення заходів</w:t>
            </w:r>
          </w:p>
        </w:tc>
      </w:tr>
      <w:tr w:rsidR="00BC7A4C" w:rsidRPr="00BF029B" w:rsidTr="005E1268">
        <w:trPr>
          <w:trHeight w:val="308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продукту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Придбано одиниць техніки</w:t>
            </w:r>
          </w:p>
        </w:tc>
      </w:tr>
      <w:tr w:rsidR="00BC7A4C" w:rsidRPr="00BF029B" w:rsidTr="005E1268">
        <w:trPr>
          <w:trHeight w:val="299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ефективності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1104,3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820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1483,3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Середня вартість за одну од.</w:t>
            </w:r>
          </w:p>
        </w:tc>
      </w:tr>
      <w:tr w:rsidR="00BC7A4C" w:rsidRPr="00BF029B" w:rsidTr="005E1268">
        <w:trPr>
          <w:trHeight w:val="310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якості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Покращено матеріально-технічну базу комунальних підприємств на відповідну кількість одиниць</w:t>
            </w:r>
          </w:p>
        </w:tc>
      </w:tr>
      <w:tr w:rsidR="00BC7A4C" w:rsidRPr="00BF029B" w:rsidTr="005E1268">
        <w:trPr>
          <w:trHeight w:val="290"/>
        </w:trPr>
        <w:tc>
          <w:tcPr>
            <w:tcW w:w="2260" w:type="dxa"/>
            <w:vMerge w:val="restart"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Придбання матеріалів, устаткування, запасних частин та інших засобів,</w:t>
            </w:r>
            <w:r w:rsidRPr="00BF029B">
              <w:rPr>
                <w:bCs/>
                <w:sz w:val="24"/>
                <w:szCs w:val="24"/>
                <w:lang w:val="uk-UA"/>
              </w:rPr>
              <w:t xml:space="preserve"> здійснення робіт з ремонту та переобладнання техніки, станцій та установок</w:t>
            </w: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витрат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2034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992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1042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Витрати на придбання та здійснення заходів</w:t>
            </w:r>
          </w:p>
        </w:tc>
      </w:tr>
      <w:tr w:rsidR="00BC7A4C" w:rsidRPr="00BF029B" w:rsidTr="005E1268">
        <w:trPr>
          <w:trHeight w:val="230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продукту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Придбано матеріалів, устаткування, запасних частин тощо</w:t>
            </w:r>
          </w:p>
        </w:tc>
      </w:tr>
      <w:tr w:rsidR="00BC7A4C" w:rsidRPr="00BF029B" w:rsidTr="005E1268">
        <w:trPr>
          <w:trHeight w:val="290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ефективності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203,4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198,4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208,4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Середня вартість за одну од.</w:t>
            </w:r>
          </w:p>
        </w:tc>
      </w:tr>
      <w:tr w:rsidR="00BC7A4C" w:rsidRPr="00BF029B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якості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Покращено матеріально-технічну базу комунальних підприємств на відповідну кількість одиниць</w:t>
            </w:r>
          </w:p>
          <w:p w:rsidR="00BF029B" w:rsidRPr="00BF029B" w:rsidRDefault="00BF029B" w:rsidP="00BF029B">
            <w:pPr>
              <w:rPr>
                <w:sz w:val="24"/>
                <w:szCs w:val="24"/>
                <w:lang w:val="uk-UA"/>
              </w:rPr>
            </w:pPr>
          </w:p>
        </w:tc>
      </w:tr>
      <w:tr w:rsidR="00BC7A4C" w:rsidRPr="00BF029B" w:rsidTr="005E1268">
        <w:trPr>
          <w:trHeight w:val="290"/>
        </w:trPr>
        <w:tc>
          <w:tcPr>
            <w:tcW w:w="2260" w:type="dxa"/>
            <w:vMerge w:val="restart"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lastRenderedPageBreak/>
              <w:t>Розроблення технічної документації із землеустрою, проектів відведення земельних ділянок для існуючих артезіанських свердловин</w:t>
            </w: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витрат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94,9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94,9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Витрати на розроблення</w:t>
            </w:r>
          </w:p>
        </w:tc>
      </w:tr>
      <w:tr w:rsidR="00BC7A4C" w:rsidRPr="00BF029B" w:rsidTr="005E1268">
        <w:trPr>
          <w:trHeight w:val="230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продукту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Розроблено проектів</w:t>
            </w:r>
          </w:p>
        </w:tc>
      </w:tr>
      <w:tr w:rsidR="00BC7A4C" w:rsidRPr="00BF029B" w:rsidTr="005E1268">
        <w:trPr>
          <w:trHeight w:val="290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ефективності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7,3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7,3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Середня вартість за одну од.</w:t>
            </w:r>
          </w:p>
        </w:tc>
      </w:tr>
      <w:tr w:rsidR="00BC7A4C" w:rsidRPr="00BF029B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BC7A4C" w:rsidRPr="00BF029B" w:rsidRDefault="00BC7A4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BC7A4C" w:rsidRPr="00BF029B" w:rsidRDefault="00BC7A4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якості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418" w:type="dxa"/>
            <w:vAlign w:val="center"/>
          </w:tcPr>
          <w:p w:rsidR="00BC7A4C" w:rsidRPr="00BF029B" w:rsidRDefault="00BC7A4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BF029B" w:rsidRDefault="00BC7A4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Розроблена технічна документації із землеустрою, проекти відведення земельних ділянок для існуючих артезіанських свердловин</w:t>
            </w:r>
          </w:p>
        </w:tc>
      </w:tr>
      <w:tr w:rsidR="00350BCC" w:rsidRPr="00BF029B" w:rsidTr="005E1268">
        <w:trPr>
          <w:trHeight w:val="353"/>
        </w:trPr>
        <w:tc>
          <w:tcPr>
            <w:tcW w:w="2260" w:type="dxa"/>
            <w:vMerge w:val="restart"/>
            <w:vAlign w:val="center"/>
          </w:tcPr>
          <w:p w:rsidR="00350BCC" w:rsidRPr="00BF029B" w:rsidRDefault="00350BC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F029B">
              <w:rPr>
                <w:sz w:val="24"/>
                <w:szCs w:val="24"/>
                <w:lang w:val="uk-UA" w:eastAsia="uk-UA"/>
              </w:rPr>
              <w:t>Штрафні санкції</w:t>
            </w:r>
          </w:p>
        </w:tc>
        <w:tc>
          <w:tcPr>
            <w:tcW w:w="2694" w:type="dxa"/>
          </w:tcPr>
          <w:p w:rsidR="00350BCC" w:rsidRPr="00BF029B" w:rsidRDefault="00350BC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витрат</w:t>
            </w:r>
          </w:p>
        </w:tc>
        <w:tc>
          <w:tcPr>
            <w:tcW w:w="1417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350BCC" w:rsidRPr="00BF029B" w:rsidRDefault="00B41C69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</w:t>
            </w:r>
            <w:r w:rsidR="00350BCC" w:rsidRPr="00BF029B">
              <w:rPr>
                <w:sz w:val="24"/>
                <w:szCs w:val="24"/>
                <w:lang w:val="uk-UA"/>
              </w:rPr>
              <w:t>0</w:t>
            </w:r>
            <w:r w:rsidRPr="00BF029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350BCC" w:rsidRPr="00BF029B" w:rsidRDefault="00B41C69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50,</w:t>
            </w:r>
            <w:r w:rsidR="00350BCC" w:rsidRPr="00BF029B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vMerge w:val="restart"/>
            <w:shd w:val="clear" w:color="auto" w:fill="auto"/>
          </w:tcPr>
          <w:p w:rsidR="00350BCC" w:rsidRPr="00BF029B" w:rsidRDefault="00350BCC" w:rsidP="00BF029B">
            <w:pPr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 xml:space="preserve">За результатами завдання </w:t>
            </w:r>
            <w:proofErr w:type="spellStart"/>
            <w:r w:rsidRPr="00BF029B">
              <w:rPr>
                <w:sz w:val="24"/>
                <w:szCs w:val="24"/>
                <w:lang w:val="uk-UA"/>
              </w:rPr>
              <w:t>оплочено</w:t>
            </w:r>
            <w:proofErr w:type="spellEnd"/>
            <w:r w:rsidRPr="00BF029B">
              <w:rPr>
                <w:sz w:val="24"/>
                <w:szCs w:val="24"/>
                <w:lang w:val="uk-UA"/>
              </w:rPr>
              <w:t xml:space="preserve"> штрафні санкції</w:t>
            </w:r>
          </w:p>
        </w:tc>
      </w:tr>
      <w:tr w:rsidR="00350BCC" w:rsidRPr="00BF029B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350BCC" w:rsidRPr="00BF029B" w:rsidRDefault="00350BC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350BCC" w:rsidRPr="00BF029B" w:rsidRDefault="00350BC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продукту</w:t>
            </w:r>
          </w:p>
        </w:tc>
        <w:tc>
          <w:tcPr>
            <w:tcW w:w="1417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vMerge/>
            <w:shd w:val="clear" w:color="auto" w:fill="auto"/>
          </w:tcPr>
          <w:p w:rsidR="00350BCC" w:rsidRPr="00BF029B" w:rsidRDefault="00350BCC" w:rsidP="00BF029B">
            <w:pPr>
              <w:rPr>
                <w:sz w:val="24"/>
                <w:szCs w:val="24"/>
                <w:lang w:val="uk-UA"/>
              </w:rPr>
            </w:pPr>
          </w:p>
        </w:tc>
      </w:tr>
      <w:tr w:rsidR="00350BCC" w:rsidRPr="00BF029B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350BCC" w:rsidRPr="00BF029B" w:rsidRDefault="00350BC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350BCC" w:rsidRPr="00BF029B" w:rsidRDefault="00350BC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ефективності</w:t>
            </w:r>
          </w:p>
        </w:tc>
        <w:tc>
          <w:tcPr>
            <w:tcW w:w="1417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</w:t>
            </w:r>
            <w:r w:rsidR="00B41C69" w:rsidRPr="00BF029B">
              <w:rPr>
                <w:sz w:val="24"/>
                <w:szCs w:val="24"/>
                <w:lang w:val="uk-UA"/>
              </w:rPr>
              <w:t>0</w:t>
            </w:r>
            <w:r w:rsidRPr="00BF029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5</w:t>
            </w:r>
            <w:r w:rsidR="00B41C69" w:rsidRPr="00BF029B">
              <w:rPr>
                <w:sz w:val="24"/>
                <w:szCs w:val="24"/>
                <w:lang w:val="uk-UA"/>
              </w:rPr>
              <w:t>0</w:t>
            </w:r>
            <w:r w:rsidRPr="00BF029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vMerge/>
            <w:shd w:val="clear" w:color="auto" w:fill="auto"/>
          </w:tcPr>
          <w:p w:rsidR="00350BCC" w:rsidRPr="00BF029B" w:rsidRDefault="00350BCC" w:rsidP="00BF029B">
            <w:pPr>
              <w:rPr>
                <w:sz w:val="24"/>
                <w:szCs w:val="24"/>
                <w:lang w:val="uk-UA"/>
              </w:rPr>
            </w:pPr>
          </w:p>
        </w:tc>
      </w:tr>
      <w:tr w:rsidR="00350BCC" w:rsidRPr="00BF029B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350BCC" w:rsidRPr="00BF029B" w:rsidRDefault="00350BCC" w:rsidP="00BF029B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94" w:type="dxa"/>
          </w:tcPr>
          <w:p w:rsidR="00350BCC" w:rsidRPr="00BF029B" w:rsidRDefault="00350BCC" w:rsidP="00BF029B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Показники якості</w:t>
            </w:r>
          </w:p>
        </w:tc>
        <w:tc>
          <w:tcPr>
            <w:tcW w:w="1417" w:type="dxa"/>
            <w:vAlign w:val="center"/>
          </w:tcPr>
          <w:p w:rsidR="00350BCC" w:rsidRPr="00BF029B" w:rsidRDefault="00AE6A36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F029B">
              <w:rPr>
                <w:sz w:val="24"/>
                <w:szCs w:val="24"/>
                <w:lang w:val="uk-UA"/>
              </w:rPr>
              <w:t>Відс</w:t>
            </w:r>
            <w:proofErr w:type="spellEnd"/>
            <w:r w:rsidRPr="00BF029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417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350BCC" w:rsidRPr="00BF029B" w:rsidRDefault="00350BCC" w:rsidP="00BF029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F029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09" w:type="dxa"/>
            <w:vMerge/>
            <w:shd w:val="clear" w:color="auto" w:fill="auto"/>
          </w:tcPr>
          <w:p w:rsidR="00350BCC" w:rsidRPr="00BF029B" w:rsidRDefault="00350BCC" w:rsidP="00BF029B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BC7A4C" w:rsidRPr="00BF029B" w:rsidRDefault="00BC7A4C" w:rsidP="00BF029B">
      <w:pPr>
        <w:ind w:firstLine="709"/>
        <w:rPr>
          <w:sz w:val="24"/>
          <w:szCs w:val="24"/>
          <w:lang w:val="uk-UA"/>
        </w:rPr>
      </w:pPr>
    </w:p>
    <w:p w:rsidR="0028202E" w:rsidRPr="00BF029B" w:rsidRDefault="0028202E" w:rsidP="00BF029B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  <w:lang w:val="uk-UA"/>
        </w:rPr>
      </w:pPr>
      <w:r w:rsidRPr="00BF029B">
        <w:rPr>
          <w:color w:val="000000"/>
          <w:sz w:val="24"/>
          <w:szCs w:val="24"/>
          <w:lang w:val="uk-UA"/>
        </w:rPr>
        <w:t xml:space="preserve">*- тут і в подальшому по кожному із завдань наведено орієнтовні показники розподілу коштів, придбаних матеріалів, виконаних робіт, які в ході виконання завдань програми можуть відрізнятись від вказаних.  </w:t>
      </w:r>
    </w:p>
    <w:p w:rsidR="0028202E" w:rsidRPr="00BF029B" w:rsidRDefault="0028202E" w:rsidP="00BF029B">
      <w:pPr>
        <w:tabs>
          <w:tab w:val="left" w:pos="709"/>
        </w:tabs>
        <w:ind w:firstLine="709"/>
        <w:jc w:val="both"/>
        <w:rPr>
          <w:color w:val="000000"/>
          <w:szCs w:val="28"/>
          <w:lang w:val="uk-UA"/>
        </w:rPr>
      </w:pPr>
    </w:p>
    <w:p w:rsidR="00BF029B" w:rsidRPr="00BF029B" w:rsidRDefault="00BF029B" w:rsidP="00BF029B">
      <w:pPr>
        <w:tabs>
          <w:tab w:val="left" w:pos="709"/>
        </w:tabs>
        <w:ind w:firstLine="709"/>
        <w:jc w:val="both"/>
        <w:rPr>
          <w:color w:val="000000"/>
          <w:szCs w:val="28"/>
          <w:lang w:val="uk-UA"/>
        </w:rPr>
      </w:pPr>
    </w:p>
    <w:p w:rsidR="00BF029B" w:rsidRPr="00BF029B" w:rsidRDefault="00BF029B" w:rsidP="00BF029B">
      <w:pPr>
        <w:tabs>
          <w:tab w:val="left" w:pos="709"/>
        </w:tabs>
        <w:ind w:firstLine="709"/>
        <w:jc w:val="both"/>
        <w:rPr>
          <w:color w:val="000000"/>
          <w:szCs w:val="28"/>
          <w:lang w:val="uk-UA"/>
        </w:rPr>
      </w:pPr>
    </w:p>
    <w:p w:rsidR="0028202E" w:rsidRPr="00BF029B" w:rsidRDefault="00BF029B" w:rsidP="00BF029B">
      <w:pPr>
        <w:widowControl w:val="0"/>
        <w:ind w:firstLine="709"/>
        <w:rPr>
          <w:b/>
          <w:szCs w:val="28"/>
          <w:lang w:val="uk-UA"/>
        </w:rPr>
      </w:pPr>
      <w:r w:rsidRPr="00BF029B">
        <w:rPr>
          <w:b/>
          <w:szCs w:val="28"/>
          <w:lang w:val="uk-UA"/>
        </w:rPr>
        <w:t>Секретар міської ради</w:t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</w:r>
      <w:r w:rsidRPr="00BF029B">
        <w:rPr>
          <w:b/>
          <w:szCs w:val="28"/>
          <w:lang w:val="uk-UA"/>
        </w:rPr>
        <w:tab/>
        <w:t>Петро ШАФРАНСЬКИЙ</w:t>
      </w:r>
    </w:p>
    <w:p w:rsidR="0028202E" w:rsidRPr="00BF029B" w:rsidRDefault="0028202E" w:rsidP="00BF029B">
      <w:pPr>
        <w:ind w:firstLine="709"/>
        <w:jc w:val="right"/>
        <w:rPr>
          <w:szCs w:val="28"/>
          <w:lang w:val="uk-UA"/>
        </w:rPr>
      </w:pPr>
    </w:p>
    <w:p w:rsidR="0038485C" w:rsidRPr="00BF029B" w:rsidRDefault="0038485C" w:rsidP="00BF029B">
      <w:pPr>
        <w:ind w:firstLine="709"/>
        <w:jc w:val="right"/>
        <w:rPr>
          <w:szCs w:val="28"/>
          <w:lang w:val="uk-UA"/>
        </w:rPr>
      </w:pPr>
    </w:p>
    <w:p w:rsidR="0038485C" w:rsidRPr="00BF029B" w:rsidRDefault="0038485C" w:rsidP="00BF029B">
      <w:pPr>
        <w:ind w:firstLine="709"/>
        <w:jc w:val="right"/>
        <w:rPr>
          <w:szCs w:val="28"/>
          <w:lang w:val="uk-UA"/>
        </w:rPr>
      </w:pPr>
    </w:p>
    <w:p w:rsidR="0038485C" w:rsidRPr="00BF029B" w:rsidRDefault="0038485C" w:rsidP="00BF029B">
      <w:pPr>
        <w:ind w:firstLine="709"/>
        <w:jc w:val="right"/>
        <w:rPr>
          <w:szCs w:val="28"/>
          <w:lang w:val="uk-UA"/>
        </w:rPr>
      </w:pPr>
    </w:p>
    <w:p w:rsidR="0038485C" w:rsidRPr="00BF029B" w:rsidRDefault="0038485C" w:rsidP="00BF029B">
      <w:pPr>
        <w:ind w:firstLine="709"/>
        <w:jc w:val="right"/>
        <w:rPr>
          <w:szCs w:val="28"/>
          <w:lang w:val="uk-UA"/>
        </w:rPr>
      </w:pPr>
    </w:p>
    <w:p w:rsidR="0038485C" w:rsidRPr="00BF029B" w:rsidRDefault="0038485C" w:rsidP="00BF029B">
      <w:pPr>
        <w:ind w:firstLine="709"/>
        <w:rPr>
          <w:szCs w:val="28"/>
          <w:lang w:val="uk-UA"/>
        </w:rPr>
      </w:pPr>
    </w:p>
    <w:sectPr w:rsidR="0038485C" w:rsidRPr="00BF029B" w:rsidSect="00BF029B">
      <w:pgSz w:w="15840" w:h="12240" w:orient="landscape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A4F" w:rsidRDefault="00EE4A4F" w:rsidP="00746A93">
      <w:r>
        <w:separator/>
      </w:r>
    </w:p>
  </w:endnote>
  <w:endnote w:type="continuationSeparator" w:id="0">
    <w:p w:rsidR="00EE4A4F" w:rsidRDefault="00EE4A4F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A4F" w:rsidRDefault="00EE4A4F" w:rsidP="00746A93">
      <w:r>
        <w:separator/>
      </w:r>
    </w:p>
  </w:footnote>
  <w:footnote w:type="continuationSeparator" w:id="0">
    <w:p w:rsidR="00EE4A4F" w:rsidRDefault="00EE4A4F" w:rsidP="00746A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E8"/>
    <w:rsid w:val="00021B98"/>
    <w:rsid w:val="00031F4D"/>
    <w:rsid w:val="000324EB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D6093"/>
    <w:rsid w:val="000E1CCF"/>
    <w:rsid w:val="000E2D25"/>
    <w:rsid w:val="000E7629"/>
    <w:rsid w:val="00112E80"/>
    <w:rsid w:val="0011530E"/>
    <w:rsid w:val="001165EF"/>
    <w:rsid w:val="00134146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F1C83"/>
    <w:rsid w:val="001F1F27"/>
    <w:rsid w:val="00210A1B"/>
    <w:rsid w:val="00215531"/>
    <w:rsid w:val="00222E2E"/>
    <w:rsid w:val="00222F3F"/>
    <w:rsid w:val="002402FA"/>
    <w:rsid w:val="00275BAD"/>
    <w:rsid w:val="0028202E"/>
    <w:rsid w:val="002C0E90"/>
    <w:rsid w:val="002C4A22"/>
    <w:rsid w:val="002E259B"/>
    <w:rsid w:val="002E63E8"/>
    <w:rsid w:val="0031140F"/>
    <w:rsid w:val="003249B1"/>
    <w:rsid w:val="00331E15"/>
    <w:rsid w:val="003428B5"/>
    <w:rsid w:val="003443E9"/>
    <w:rsid w:val="00350BCC"/>
    <w:rsid w:val="0035553A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2695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5FCB"/>
    <w:rsid w:val="0069620F"/>
    <w:rsid w:val="006B0C82"/>
    <w:rsid w:val="006C4FED"/>
    <w:rsid w:val="006C7BFA"/>
    <w:rsid w:val="006F07C9"/>
    <w:rsid w:val="006F2EEC"/>
    <w:rsid w:val="00710D5F"/>
    <w:rsid w:val="007274B1"/>
    <w:rsid w:val="00731FBD"/>
    <w:rsid w:val="00734EA2"/>
    <w:rsid w:val="00736A5F"/>
    <w:rsid w:val="00746A93"/>
    <w:rsid w:val="007616BA"/>
    <w:rsid w:val="00765C8C"/>
    <w:rsid w:val="00770E18"/>
    <w:rsid w:val="007753E4"/>
    <w:rsid w:val="00795583"/>
    <w:rsid w:val="007A04E4"/>
    <w:rsid w:val="007A275F"/>
    <w:rsid w:val="007C601E"/>
    <w:rsid w:val="007E2F91"/>
    <w:rsid w:val="00800AD3"/>
    <w:rsid w:val="008025C4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43438"/>
    <w:rsid w:val="009459F5"/>
    <w:rsid w:val="009549E8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1501A"/>
    <w:rsid w:val="00A255E2"/>
    <w:rsid w:val="00A30F28"/>
    <w:rsid w:val="00A440C0"/>
    <w:rsid w:val="00A5296A"/>
    <w:rsid w:val="00A604A1"/>
    <w:rsid w:val="00A66497"/>
    <w:rsid w:val="00A70F6F"/>
    <w:rsid w:val="00A8155E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1C69"/>
    <w:rsid w:val="00B4365D"/>
    <w:rsid w:val="00B561CD"/>
    <w:rsid w:val="00B93035"/>
    <w:rsid w:val="00B95A4B"/>
    <w:rsid w:val="00BA0AC6"/>
    <w:rsid w:val="00BA4E70"/>
    <w:rsid w:val="00BB757C"/>
    <w:rsid w:val="00BC7A4C"/>
    <w:rsid w:val="00BF029B"/>
    <w:rsid w:val="00BF53A7"/>
    <w:rsid w:val="00C056F5"/>
    <w:rsid w:val="00C1002C"/>
    <w:rsid w:val="00C3333E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F1ADC"/>
    <w:rsid w:val="00D0736D"/>
    <w:rsid w:val="00D10889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C387D"/>
    <w:rsid w:val="00DD4D25"/>
    <w:rsid w:val="00DD5583"/>
    <w:rsid w:val="00E03252"/>
    <w:rsid w:val="00E117B3"/>
    <w:rsid w:val="00E11CE5"/>
    <w:rsid w:val="00E37407"/>
    <w:rsid w:val="00E549D3"/>
    <w:rsid w:val="00E56CB1"/>
    <w:rsid w:val="00E86B42"/>
    <w:rsid w:val="00E93125"/>
    <w:rsid w:val="00E94D20"/>
    <w:rsid w:val="00EB3EED"/>
    <w:rsid w:val="00EC6F44"/>
    <w:rsid w:val="00ED1B40"/>
    <w:rsid w:val="00EE4679"/>
    <w:rsid w:val="00EE4A4F"/>
    <w:rsid w:val="00F115B4"/>
    <w:rsid w:val="00F561B6"/>
    <w:rsid w:val="00F57178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paragraph" w:styleId="af0">
    <w:name w:val="Body Text"/>
    <w:basedOn w:val="a"/>
    <w:link w:val="af1"/>
    <w:uiPriority w:val="99"/>
    <w:semiHidden/>
    <w:unhideWhenUsed/>
    <w:rsid w:val="00BF029B"/>
    <w:pPr>
      <w:spacing w:after="120"/>
    </w:pPr>
    <w:rPr>
      <w:sz w:val="20"/>
      <w:lang w:val="uk-UA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BF029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F3D3B-0C82-4D76-8718-2D6BF2D0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5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21</cp:revision>
  <cp:lastPrinted>2022-12-05T07:16:00Z</cp:lastPrinted>
  <dcterms:created xsi:type="dcterms:W3CDTF">2022-09-07T13:38:00Z</dcterms:created>
  <dcterms:modified xsi:type="dcterms:W3CDTF">2022-12-13T12:22:00Z</dcterms:modified>
</cp:coreProperties>
</file>